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7920" w:type="dxa"/>
        <w:tblInd w:w="-144" w:type="dxa"/>
        <w:tblBorders>
          <w:top w:val="none" w:sz="0" w:space="0" w:color="auto"/>
          <w:left w:val="none" w:sz="0" w:space="0" w:color="auto"/>
          <w:bottom w:val="single" w:sz="8" w:space="0" w:color="CCCCCC" w:themeColor="background2"/>
          <w:right w:val="none" w:sz="0" w:space="0" w:color="auto"/>
          <w:insideH w:val="none" w:sz="0" w:space="0" w:color="auto"/>
          <w:insideV w:val="none" w:sz="0" w:space="0" w:color="auto"/>
        </w:tblBorders>
        <w:tblLayout w:type="fixed"/>
        <w:tblCellMar>
          <w:left w:w="144" w:type="dxa"/>
          <w:right w:w="0" w:type="dxa"/>
        </w:tblCellMar>
        <w:tblLook w:val="04A0" w:firstRow="1" w:lastRow="0" w:firstColumn="1" w:lastColumn="0" w:noHBand="0" w:noVBand="1"/>
        <w:tblDescription w:val="Header layout table"/>
      </w:tblPr>
      <w:tblGrid>
        <w:gridCol w:w="7920"/>
      </w:tblGrid>
      <w:tr w:rsidR="00B469A5" w14:paraId="3B4790D3" w14:textId="77777777">
        <w:trPr>
          <w:trHeight w:val="1173"/>
        </w:trPr>
        <w:tc>
          <w:tcPr>
            <w:tcW w:w="7920" w:type="dxa"/>
            <w:tcBorders>
              <w:bottom w:val="single" w:sz="8" w:space="0" w:color="CCCCCC" w:themeColor="background2"/>
            </w:tcBorders>
          </w:tcPr>
          <w:p w14:paraId="0B4D9B32" w14:textId="4F4E3522" w:rsidR="00B469A5" w:rsidRDefault="00BF6F63">
            <w:pPr>
              <w:pStyle w:val="CompanyName"/>
            </w:pPr>
            <w:r>
              <w:t>Skopje for the new generation</w:t>
            </w:r>
          </w:p>
        </w:tc>
      </w:tr>
      <w:tr w:rsidR="00B469A5" w14:paraId="64B6FA05" w14:textId="77777777">
        <w:trPr>
          <w:trHeight w:hRule="exact" w:val="875"/>
        </w:trPr>
        <w:tc>
          <w:tcPr>
            <w:tcW w:w="7920" w:type="dxa"/>
            <w:tcBorders>
              <w:top w:val="single" w:sz="8" w:space="0" w:color="CCCCCC" w:themeColor="background2"/>
              <w:bottom w:val="nil"/>
            </w:tcBorders>
          </w:tcPr>
          <w:p w14:paraId="438BC951" w14:textId="77777777" w:rsidR="00B469A5" w:rsidRDefault="00B469A5">
            <w:pPr>
              <w:pStyle w:val="Header"/>
            </w:pPr>
          </w:p>
        </w:tc>
      </w:tr>
    </w:tbl>
    <w:p w14:paraId="163A1B29" w14:textId="329ABA77" w:rsidR="002E60A3" w:rsidRPr="00BF6F63" w:rsidRDefault="00BF6F63" w:rsidP="00BF6F63">
      <w:pPr>
        <w:rPr>
          <w:bCs/>
          <w:szCs w:val="18"/>
          <w:lang w:eastAsia="en-US"/>
        </w:rPr>
      </w:pPr>
      <w:r w:rsidRPr="00BF6F63">
        <w:rPr>
          <w:bCs/>
          <w:szCs w:val="18"/>
          <w:lang w:eastAsia="en-US"/>
        </w:rPr>
        <w:t xml:space="preserve">I am thrilled to present an exciting project we have developed for one of Skopje's commercial axes. The aim of this project is to make the area more functional and environmentally friendly while preserving the existing structures. I believe that this project holds significant importance for Skopje and offers a solution to several challenges that may arise </w:t>
      </w:r>
      <w:proofErr w:type="gramStart"/>
      <w:r w:rsidRPr="00BF6F63">
        <w:rPr>
          <w:bCs/>
          <w:szCs w:val="18"/>
          <w:lang w:eastAsia="en-US"/>
        </w:rPr>
        <w:t>in the near future</w:t>
      </w:r>
      <w:proofErr w:type="gramEnd"/>
      <w:r w:rsidRPr="00BF6F63">
        <w:rPr>
          <w:bCs/>
          <w:szCs w:val="18"/>
          <w:lang w:eastAsia="en-US"/>
        </w:rPr>
        <w:t>.</w:t>
      </w:r>
      <w:r w:rsidRPr="00BF6F63">
        <w:rPr>
          <w:bCs/>
          <w:szCs w:val="18"/>
          <w:lang w:eastAsia="en-US"/>
        </w:rPr>
        <w:cr/>
      </w:r>
      <w:r w:rsidRPr="00BF6F63">
        <w:rPr>
          <w:bCs/>
          <w:szCs w:val="18"/>
          <w:lang w:eastAsia="en-US"/>
        </w:rPr>
        <w:cr/>
        <w:t>The project begins by introducing green spaces without any interference with the existing structures. These green areas are intended to provide a place where city residents and visitors can enjoy fresh air and reconnect with nature. Simultaneously, they will enhance the visual appeal of the commercial axis, encouraging visitors to stay longer.</w:t>
      </w:r>
      <w:r w:rsidRPr="00BF6F63">
        <w:rPr>
          <w:bCs/>
          <w:szCs w:val="18"/>
          <w:lang w:eastAsia="en-US"/>
        </w:rPr>
        <w:cr/>
      </w:r>
      <w:r w:rsidRPr="00BF6F63">
        <w:rPr>
          <w:bCs/>
          <w:szCs w:val="18"/>
          <w:lang w:eastAsia="en-US"/>
        </w:rPr>
        <w:cr/>
        <w:t>Another crucial component of our project is the establishment of a dedicated bicycle lane. This promotes sustainable transportation and aims to reduce traffic issues while encouraging a healthier lifestyle. The two-way traffic system is designed to alleviate congestion in the city.</w:t>
      </w:r>
      <w:r w:rsidRPr="00BF6F63">
        <w:rPr>
          <w:bCs/>
          <w:szCs w:val="18"/>
          <w:lang w:eastAsia="en-US"/>
        </w:rPr>
        <w:cr/>
      </w:r>
      <w:r w:rsidRPr="00BF6F63">
        <w:rPr>
          <w:bCs/>
          <w:szCs w:val="18"/>
          <w:lang w:eastAsia="en-US"/>
        </w:rPr>
        <w:cr/>
        <w:t>In addition to these changes, the project addresses the ongoing parking issues along the road. Our proposal includes new arrangements and the construction of underground multi-story parking facilities, transforming on-street parking areas into green spaces. This ensures a more organized and efficient traffic flow along the commercial axis while preserving green areas.</w:t>
      </w:r>
      <w:r w:rsidRPr="00BF6F63">
        <w:rPr>
          <w:bCs/>
          <w:szCs w:val="18"/>
          <w:lang w:eastAsia="en-US"/>
        </w:rPr>
        <w:cr/>
      </w:r>
      <w:r w:rsidRPr="00BF6F63">
        <w:rPr>
          <w:bCs/>
          <w:szCs w:val="18"/>
          <w:lang w:eastAsia="en-US"/>
        </w:rPr>
        <w:cr/>
        <w:t>The reconfiguration of this commercial axis for Skopje promises to make it a more attractive destination for both residents and visitors. Our commitment to sustainability and green spaces reflects our environmental responsibility.</w:t>
      </w:r>
      <w:r w:rsidRPr="00BF6F63">
        <w:rPr>
          <w:bCs/>
          <w:szCs w:val="18"/>
          <w:lang w:eastAsia="en-US"/>
        </w:rPr>
        <w:cr/>
      </w:r>
      <w:r w:rsidRPr="00BF6F63">
        <w:rPr>
          <w:bCs/>
          <w:szCs w:val="18"/>
          <w:lang w:eastAsia="en-US"/>
        </w:rPr>
        <w:cr/>
        <w:t>The approval of this project would significantly contribute to Skopje's progress towards a sustainable future. I am excited about the opportunity to collaborate with you and contribute to the success of this vital project.</w:t>
      </w:r>
    </w:p>
    <w:sectPr w:rsidR="002E60A3" w:rsidRPr="00BF6F63">
      <w:headerReference w:type="even" r:id="rId6"/>
      <w:headerReference w:type="default" r:id="rId7"/>
      <w:footerReference w:type="even" r:id="rId8"/>
      <w:footerReference w:type="default" r:id="rId9"/>
      <w:headerReference w:type="first" r:id="rId10"/>
      <w:footerReference w:type="first" r:id="rId11"/>
      <w:pgSz w:w="12240" w:h="15840"/>
      <w:pgMar w:top="1080" w:right="3240" w:bottom="1728" w:left="1224" w:header="1080" w:footer="7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3C59E" w14:textId="77777777" w:rsidR="00DC378A" w:rsidRDefault="00DC378A">
      <w:pPr>
        <w:spacing w:after="0" w:line="240" w:lineRule="auto"/>
      </w:pPr>
      <w:r>
        <w:separator/>
      </w:r>
    </w:p>
  </w:endnote>
  <w:endnote w:type="continuationSeparator" w:id="0">
    <w:p w14:paraId="0E99CAF9" w14:textId="77777777" w:rsidR="00DC378A" w:rsidRDefault="00DC3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A1A85" w14:textId="77777777" w:rsidR="00BF6F63" w:rsidRDefault="00BF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3849289"/>
      <w:docPartObj>
        <w:docPartGallery w:val="Page Numbers (Bottom of Page)"/>
        <w:docPartUnique/>
      </w:docPartObj>
    </w:sdtPr>
    <w:sdtEndPr>
      <w:rPr>
        <w:noProof/>
      </w:rPr>
    </w:sdtEndPr>
    <w:sdtContent>
      <w:p w14:paraId="4D3E2FBD" w14:textId="77777777" w:rsidR="00B469A5" w:rsidRDefault="00694CB6">
        <w:pPr>
          <w:pStyle w:val="Footer"/>
        </w:pPr>
        <w:r>
          <w:fldChar w:fldCharType="begin"/>
        </w:r>
        <w:r>
          <w:instrText xml:space="preserve"> PAGE   \* MERGEFORMAT </w:instrText>
        </w:r>
        <w:r>
          <w:fldChar w:fldCharType="separate"/>
        </w:r>
        <w:r w:rsidR="00387239">
          <w:rPr>
            <w:noProof/>
          </w:rPr>
          <w:t>2</w:t>
        </w:r>
        <w:r>
          <w:rPr>
            <w:noProof/>
          </w:rPr>
          <w:fldChar w:fldCharType="end"/>
        </w:r>
        <w:r>
          <w:rPr>
            <w:rStyle w:val="Emphasis"/>
            <w:noProof/>
            <w:lang w:eastAsia="en-US"/>
          </w:rPr>
          <mc:AlternateContent>
            <mc:Choice Requires="wps">
              <w:drawing>
                <wp:anchor distT="0" distB="0" distL="114300" distR="114300" simplePos="0" relativeHeight="251666432" behindDoc="0" locked="0" layoutInCell="1" allowOverlap="1" wp14:anchorId="26CDF1D8" wp14:editId="45C3A96F">
                  <wp:simplePos x="0" y="0"/>
                  <wp:positionH relativeFrom="page">
                    <wp:posOffset>685800</wp:posOffset>
                  </wp:positionH>
                  <wp:positionV relativeFrom="page">
                    <wp:posOffset>9144000</wp:posOffset>
                  </wp:positionV>
                  <wp:extent cx="5029200" cy="0"/>
                  <wp:effectExtent l="0" t="0" r="19050" b="19050"/>
                  <wp:wrapNone/>
                  <wp:docPr id="9" name="Straight Connector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29200" cy="0"/>
                          </a:xfrm>
                          <a:prstGeom prst="line">
                            <a:avLst/>
                          </a:prstGeom>
                          <a:ln w="12700">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797C77" id="Straight Connector 9" o:spid="_x0000_s1026" alt="&quot;&quot;" style="position:absolute;z-index:25166643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4pt,10in" to="450pt,10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" strokecolor="#ccc [3214]" strokeweight="1pt">
                  <v:stroke joinstyle="miter"/>
                  <w10:wrap anchorx="page" anchory="page"/>
                </v:lin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2EEFC" w14:textId="44F831FD" w:rsidR="00B469A5" w:rsidRDefault="00B469A5">
    <w:pPr>
      <w:pStyle w:val="Footer"/>
      <w:rPr>
        <w:iCs/>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AAA4C" w14:textId="77777777" w:rsidR="00DC378A" w:rsidRDefault="00DC378A">
      <w:pPr>
        <w:spacing w:after="0" w:line="240" w:lineRule="auto"/>
      </w:pPr>
      <w:r>
        <w:separator/>
      </w:r>
    </w:p>
  </w:footnote>
  <w:footnote w:type="continuationSeparator" w:id="0">
    <w:p w14:paraId="2240502D" w14:textId="77777777" w:rsidR="00DC378A" w:rsidRDefault="00DC37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97A3C" w14:textId="77777777" w:rsidR="00BF6F63" w:rsidRDefault="00BF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7920" w:type="dxa"/>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8" w:type="dxa"/>
        <w:left w:w="144" w:type="dxa"/>
        <w:right w:w="0" w:type="dxa"/>
      </w:tblCellMar>
      <w:tblLook w:val="04A0" w:firstRow="1" w:lastRow="0" w:firstColumn="1" w:lastColumn="0" w:noHBand="0" w:noVBand="1"/>
      <w:tblDescription w:val="Header layout table"/>
    </w:tblPr>
    <w:tblGrid>
      <w:gridCol w:w="7920"/>
    </w:tblGrid>
    <w:tr w:rsidR="00B469A5" w14:paraId="73E0615F" w14:textId="77777777">
      <w:trPr>
        <w:trHeight w:val="576"/>
      </w:trPr>
      <w:tc>
        <w:tcPr>
          <w:tcW w:w="7920" w:type="dxa"/>
        </w:tcPr>
        <w:p w14:paraId="66C6CE2C" w14:textId="77777777" w:rsidR="00B469A5" w:rsidRDefault="00B469A5">
          <w:pPr>
            <w:pStyle w:val="Header"/>
          </w:pPr>
        </w:p>
      </w:tc>
    </w:tr>
  </w:tbl>
  <w:p w14:paraId="02046F3A" w14:textId="77777777" w:rsidR="00B469A5" w:rsidRDefault="00694CB6">
    <w:pPr>
      <w:pStyle w:val="Header"/>
    </w:pPr>
    <w:r>
      <w:rPr>
        <w:noProof/>
        <w:lang w:eastAsia="en-US"/>
      </w:rPr>
      <mc:AlternateContent>
        <mc:Choice Requires="wps">
          <w:drawing>
            <wp:anchor distT="0" distB="0" distL="114300" distR="114300" simplePos="0" relativeHeight="251659264" behindDoc="0" locked="0" layoutInCell="1" allowOverlap="1" wp14:anchorId="0BC26FFF" wp14:editId="3D4F5072">
              <wp:simplePos x="0" y="0"/>
              <wp:positionH relativeFrom="page">
                <wp:posOffset>685800</wp:posOffset>
              </wp:positionH>
              <wp:positionV relativeFrom="page">
                <wp:posOffset>685800</wp:posOffset>
              </wp:positionV>
              <wp:extent cx="6400800" cy="0"/>
              <wp:effectExtent l="0" t="38100" r="57150" b="57150"/>
              <wp:wrapNone/>
              <wp:docPr id="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400800" cy="0"/>
                      </a:xfrm>
                      <a:prstGeom prst="line">
                        <a:avLst/>
                      </a:prstGeom>
                      <a:ln w="9525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0F30405" id="Straight Connector 1" o:spid="_x0000_s1026" alt="&quot;&quot;"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4pt,54pt" to="558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" strokecolor="#333 [3215]" strokeweight="7.5pt">
              <v:stroke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2ED0" w14:textId="77777777" w:rsidR="00B469A5" w:rsidRDefault="00694CB6">
    <w:pPr>
      <w:pStyle w:val="Header"/>
    </w:pPr>
    <w:r>
      <w:rPr>
        <w:noProof/>
        <w:lang w:eastAsia="en-US"/>
      </w:rPr>
      <mc:AlternateContent>
        <mc:Choice Requires="wps">
          <w:drawing>
            <wp:anchor distT="0" distB="0" distL="114300" distR="114300" simplePos="0" relativeHeight="251664384" behindDoc="0" locked="0" layoutInCell="1" allowOverlap="1" wp14:anchorId="7E47E97A" wp14:editId="27D4EB94">
              <wp:simplePos x="0" y="0"/>
              <wp:positionH relativeFrom="page">
                <wp:posOffset>685800</wp:posOffset>
              </wp:positionH>
              <wp:positionV relativeFrom="page">
                <wp:posOffset>685800</wp:posOffset>
              </wp:positionV>
              <wp:extent cx="6400800" cy="0"/>
              <wp:effectExtent l="0" t="38100" r="57150" b="57150"/>
              <wp:wrapNone/>
              <wp:docPr id="8" name="Straight Connector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400800" cy="0"/>
                      </a:xfrm>
                      <a:prstGeom prst="line">
                        <a:avLst/>
                      </a:prstGeom>
                      <a:ln w="9525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4AF96C" id="Straight Connector 8" o:spid="_x0000_s1026" alt="&quot;&quot;" style="position:absolute;z-index:2516643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4pt,54pt" to="558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" strokecolor="#333 [3215]" strokeweight="7.5pt">
              <v:stroke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F63"/>
    <w:rsid w:val="001F0551"/>
    <w:rsid w:val="002E60A3"/>
    <w:rsid w:val="00387239"/>
    <w:rsid w:val="00694CB6"/>
    <w:rsid w:val="00780A23"/>
    <w:rsid w:val="007D711A"/>
    <w:rsid w:val="00B469A5"/>
    <w:rsid w:val="00BF6F63"/>
    <w:rsid w:val="00DC0B5F"/>
    <w:rsid w:val="00DC37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193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lsdException w:name="Closing" w:semiHidden="1" w:uiPriority="5" w:unhideWhenUsed="1" w:qFormat="1"/>
    <w:lsdException w:name="Signature" w:semiHidden="1" w:uiPriority="6"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iPriority="4"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after="0" w:line="240" w:lineRule="auto"/>
      <w:outlineLvl w:val="0"/>
    </w:pPr>
    <w:rPr>
      <w:rFonts w:asciiTheme="majorHAnsi" w:eastAsiaTheme="majorEastAsia" w:hAnsiTheme="majorHAnsi" w:cstheme="majorBidi"/>
      <w:color w:val="333333" w:themeColor="text2"/>
      <w:sz w:val="48"/>
      <w:szCs w:val="32"/>
    </w:rPr>
  </w:style>
  <w:style w:type="paragraph" w:styleId="Heading2">
    <w:name w:val="heading 2"/>
    <w:basedOn w:val="Normal"/>
    <w:next w:val="Normal"/>
    <w:link w:val="Heading2Char"/>
    <w:uiPriority w:val="9"/>
    <w:semiHidden/>
    <w:unhideWhenUsed/>
    <w:qFormat/>
    <w:pPr>
      <w:keepNext/>
      <w:keepLines/>
      <w:spacing w:after="480"/>
      <w:outlineLvl w:val="1"/>
    </w:pPr>
    <w:rPr>
      <w:rFonts w:cstheme="majorBidi"/>
      <w:color w:val="333333" w:themeColor="text2"/>
      <w:sz w:val="32"/>
      <w:szCs w:val="26"/>
    </w:rPr>
  </w:style>
  <w:style w:type="paragraph" w:styleId="Heading3">
    <w:name w:val="heading 3"/>
    <w:basedOn w:val="Normal"/>
    <w:next w:val="Normal"/>
    <w:link w:val="Heading3Char"/>
    <w:uiPriority w:val="9"/>
    <w:semiHidden/>
    <w:unhideWhenUsed/>
    <w:qFormat/>
    <w:pPr>
      <w:keepNext/>
      <w:keepLines/>
      <w:spacing w:after="0" w:line="240" w:lineRule="auto"/>
      <w:outlineLvl w:val="2"/>
    </w:pPr>
    <w:rPr>
      <w:rFonts w:asciiTheme="majorHAnsi" w:eastAsiaTheme="majorEastAsia" w:hAnsiTheme="majorHAnsi" w:cstheme="majorBidi"/>
      <w:color w:val="B42C1A" w:themeColor="accent1" w:themeShade="BF"/>
      <w:sz w:val="32"/>
    </w:rPr>
  </w:style>
  <w:style w:type="paragraph" w:styleId="Heading4">
    <w:name w:val="heading 4"/>
    <w:basedOn w:val="Normal"/>
    <w:next w:val="Normal"/>
    <w:link w:val="Heading4Char"/>
    <w:uiPriority w:val="9"/>
    <w:semiHidden/>
    <w:unhideWhenUsed/>
    <w:qFormat/>
    <w:pPr>
      <w:keepNext/>
      <w:keepLines/>
      <w:spacing w:after="360" w:line="240" w:lineRule="auto"/>
      <w:outlineLvl w:val="3"/>
    </w:pPr>
    <w:rPr>
      <w:rFonts w:cstheme="majorBidi"/>
      <w:iCs/>
      <w:color w:val="595959" w:themeColor="text1" w:themeTint="A6"/>
      <w:sz w:val="32"/>
    </w:rPr>
  </w:style>
  <w:style w:type="paragraph" w:styleId="Heading5">
    <w:name w:val="heading 5"/>
    <w:basedOn w:val="Normal"/>
    <w:next w:val="Normal"/>
    <w:link w:val="Heading5Char"/>
    <w:uiPriority w:val="9"/>
    <w:semiHidden/>
    <w:unhideWhenUsed/>
    <w:qFormat/>
    <w:pPr>
      <w:keepNext/>
      <w:keepLines/>
      <w:spacing w:after="0" w:line="240" w:lineRule="auto"/>
      <w:outlineLvl w:val="4"/>
    </w:pPr>
    <w:rPr>
      <w:rFonts w:asciiTheme="majorHAnsi" w:eastAsiaTheme="majorEastAsia" w:hAnsiTheme="majorHAnsi" w:cstheme="majorBidi"/>
      <w:b/>
      <w:color w:val="333333" w:themeColor="text2"/>
      <w:sz w:val="28"/>
    </w:rPr>
  </w:style>
  <w:style w:type="paragraph" w:styleId="Heading6">
    <w:name w:val="heading 6"/>
    <w:basedOn w:val="Normal"/>
    <w:next w:val="Normal"/>
    <w:link w:val="Heading6Char"/>
    <w:uiPriority w:val="9"/>
    <w:semiHidden/>
    <w:unhideWhenUsed/>
    <w:qFormat/>
    <w:pPr>
      <w:keepNext/>
      <w:keepLines/>
      <w:spacing w:line="240" w:lineRule="auto"/>
      <w:outlineLvl w:val="5"/>
    </w:pPr>
    <w:rPr>
      <w:rFonts w:cstheme="majorBidi"/>
      <w:color w:val="B42C1A" w:themeColor="accent1" w:themeShade="BF"/>
      <w:sz w:val="28"/>
    </w:rPr>
  </w:style>
  <w:style w:type="paragraph" w:styleId="Heading7">
    <w:name w:val="heading 7"/>
    <w:basedOn w:val="Normal"/>
    <w:next w:val="Normal"/>
    <w:link w:val="Heading7Char"/>
    <w:uiPriority w:val="9"/>
    <w:semiHidden/>
    <w:unhideWhenUsed/>
    <w:qFormat/>
    <w:pPr>
      <w:keepNext/>
      <w:keepLines/>
      <w:spacing w:after="0" w:line="240" w:lineRule="auto"/>
      <w:outlineLvl w:val="6"/>
    </w:pPr>
    <w:rPr>
      <w:rFonts w:asciiTheme="majorHAnsi" w:eastAsiaTheme="majorEastAsia" w:hAnsiTheme="majorHAnsi" w:cstheme="majorBidi"/>
      <w:b/>
      <w:iCs/>
      <w:color w:val="333333" w:themeColor="text2"/>
    </w:rPr>
  </w:style>
  <w:style w:type="paragraph" w:styleId="Heading8">
    <w:name w:val="heading 8"/>
    <w:basedOn w:val="Normal"/>
    <w:next w:val="Normal"/>
    <w:link w:val="Heading8Char"/>
    <w:uiPriority w:val="9"/>
    <w:semiHidden/>
    <w:unhideWhenUsed/>
    <w:qFormat/>
    <w:pPr>
      <w:keepNext/>
      <w:keepLines/>
      <w:spacing w:after="0" w:line="240" w:lineRule="auto"/>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uiPriority w:val="9"/>
    <w:semiHidden/>
    <w:unhideWhenUsed/>
    <w:qFormat/>
    <w:pPr>
      <w:keepNext/>
      <w:keepLines/>
      <w:spacing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semiHidden/>
    <w:unhideWhenUsed/>
    <w:qFormat/>
    <w:rPr>
      <w:b/>
      <w:bCs/>
      <w:i/>
      <w:iCs/>
      <w:spacing w:val="0"/>
    </w:rPr>
  </w:style>
  <w:style w:type="character" w:styleId="IntenseReference">
    <w:name w:val="Intense Reference"/>
    <w:basedOn w:val="DefaultParagraphFont"/>
    <w:uiPriority w:val="32"/>
    <w:semiHidden/>
    <w:unhideWhenUsed/>
    <w:qFormat/>
    <w:rPr>
      <w:b/>
      <w:bCs/>
      <w:caps w:val="0"/>
      <w:smallCaps/>
      <w:color w:val="B42C1A" w:themeColor="accent1" w:themeShade="BF"/>
      <w:spacing w:val="0"/>
    </w:rPr>
  </w:style>
  <w:style w:type="paragraph" w:customStyle="1" w:styleId="ContactInfo">
    <w:name w:val="Contact Info"/>
    <w:basedOn w:val="Normal"/>
    <w:uiPriority w:val="2"/>
    <w:unhideWhenUsed/>
    <w:qFormat/>
    <w:pPr>
      <w:spacing w:before="360" w:after="360"/>
      <w:contextualSpacing/>
    </w:pPr>
    <w:rPr>
      <w:color w:val="595959" w:themeColor="text1" w:themeTint="A6"/>
      <w:sz w:val="22"/>
      <w:szCs w:val="20"/>
      <w:lang w:eastAsia="en-US"/>
    </w:rPr>
  </w:style>
  <w:style w:type="paragraph" w:styleId="Closing">
    <w:name w:val="Closing"/>
    <w:basedOn w:val="Normal"/>
    <w:next w:val="Signature"/>
    <w:link w:val="ClosingChar"/>
    <w:uiPriority w:val="5"/>
    <w:unhideWhenUsed/>
    <w:qFormat/>
    <w:pPr>
      <w:spacing w:before="720" w:after="0" w:line="240" w:lineRule="auto"/>
    </w:pPr>
    <w:rPr>
      <w:bCs/>
      <w:szCs w:val="18"/>
      <w:lang w:eastAsia="en-US"/>
    </w:rPr>
  </w:style>
  <w:style w:type="character" w:customStyle="1" w:styleId="ClosingChar">
    <w:name w:val="Closing Char"/>
    <w:basedOn w:val="DefaultParagraphFont"/>
    <w:link w:val="Closing"/>
    <w:uiPriority w:val="5"/>
    <w:rPr>
      <w:bCs/>
      <w:szCs w:val="18"/>
      <w:lang w:eastAsia="en-US"/>
    </w:rPr>
  </w:style>
  <w:style w:type="paragraph" w:styleId="Date">
    <w:name w:val="Date"/>
    <w:basedOn w:val="Normal"/>
    <w:next w:val="Normal"/>
    <w:link w:val="DateChar"/>
    <w:uiPriority w:val="1"/>
    <w:unhideWhenUsed/>
    <w:qFormat/>
    <w:pPr>
      <w:spacing w:before="540" w:after="360" w:line="240" w:lineRule="auto"/>
      <w:contextualSpacing/>
    </w:pPr>
    <w:rPr>
      <w:bCs/>
      <w:color w:val="B42C1A" w:themeColor="accent1" w:themeShade="BF"/>
      <w:sz w:val="22"/>
      <w:szCs w:val="18"/>
      <w:lang w:eastAsia="en-US"/>
    </w:rPr>
  </w:style>
  <w:style w:type="character" w:customStyle="1" w:styleId="DateChar">
    <w:name w:val="Date Char"/>
    <w:basedOn w:val="DefaultParagraphFont"/>
    <w:link w:val="Date"/>
    <w:uiPriority w:val="1"/>
    <w:rPr>
      <w:bCs/>
      <w:color w:val="B42C1A" w:themeColor="accent1" w:themeShade="BF"/>
      <w:sz w:val="22"/>
      <w:szCs w:val="18"/>
      <w:lang w:eastAsia="en-US"/>
    </w:rPr>
  </w:style>
  <w:style w:type="paragraph" w:styleId="Salutation">
    <w:name w:val="Salutation"/>
    <w:basedOn w:val="Normal"/>
    <w:next w:val="Normal"/>
    <w:link w:val="SalutationChar"/>
    <w:uiPriority w:val="4"/>
    <w:unhideWhenUsed/>
    <w:qFormat/>
    <w:pPr>
      <w:spacing w:before="800" w:after="180" w:line="240" w:lineRule="auto"/>
    </w:pPr>
    <w:rPr>
      <w:bCs/>
      <w:szCs w:val="18"/>
      <w:lang w:eastAsia="en-US"/>
    </w:rPr>
  </w:style>
  <w:style w:type="character" w:customStyle="1" w:styleId="SalutationChar">
    <w:name w:val="Salutation Char"/>
    <w:basedOn w:val="DefaultParagraphFont"/>
    <w:link w:val="Salutation"/>
    <w:uiPriority w:val="4"/>
    <w:rPr>
      <w:bCs/>
      <w:szCs w:val="18"/>
      <w:lang w:eastAsia="en-US"/>
    </w:rPr>
  </w:style>
  <w:style w:type="paragraph" w:styleId="Signature">
    <w:name w:val="Signature"/>
    <w:basedOn w:val="Normal"/>
    <w:next w:val="Normal"/>
    <w:link w:val="SignatureChar"/>
    <w:uiPriority w:val="6"/>
    <w:unhideWhenUsed/>
    <w:qFormat/>
    <w:pPr>
      <w:spacing w:before="720" w:after="280" w:line="240" w:lineRule="auto"/>
      <w:contextualSpacing/>
    </w:pPr>
    <w:rPr>
      <w:bCs/>
      <w:color w:val="262626" w:themeColor="text1" w:themeTint="D9"/>
      <w:szCs w:val="18"/>
      <w:lang w:eastAsia="en-US"/>
    </w:rPr>
  </w:style>
  <w:style w:type="character" w:customStyle="1" w:styleId="SignatureChar">
    <w:name w:val="Signature Char"/>
    <w:basedOn w:val="DefaultParagraphFont"/>
    <w:link w:val="Signature"/>
    <w:uiPriority w:val="6"/>
    <w:rPr>
      <w:bCs/>
      <w:color w:val="262626" w:themeColor="text1" w:themeTint="D9"/>
      <w:szCs w:val="18"/>
      <w:lang w:eastAsia="en-US"/>
    </w:rPr>
  </w:style>
  <w:style w:type="character" w:styleId="PlaceholderText">
    <w:name w:val="Placeholder Text"/>
    <w:basedOn w:val="DefaultParagraphFont"/>
    <w:uiPriority w:val="99"/>
    <w:semiHidden/>
    <w:rPr>
      <w:color w:val="808080"/>
    </w:rPr>
  </w:style>
  <w:style w:type="paragraph" w:styleId="Header">
    <w:name w:val="header"/>
    <w:basedOn w:val="Normal"/>
    <w:link w:val="HeaderChar"/>
    <w:uiPriority w:val="99"/>
    <w:unhideWhenUsed/>
    <w:pPr>
      <w:spacing w:after="0" w:line="240" w:lineRule="auto"/>
    </w:pPr>
    <w:rPr>
      <w:rFonts w:ascii="Garamond" w:hAnsi="Garamond"/>
      <w:color w:val="595959" w:themeColor="text1" w:themeTint="A6"/>
      <w:sz w:val="20"/>
    </w:rPr>
  </w:style>
  <w:style w:type="paragraph" w:customStyle="1" w:styleId="CompanyName">
    <w:name w:val="Company Name"/>
    <w:basedOn w:val="Normal"/>
    <w:next w:val="Normal"/>
    <w:uiPriority w:val="1"/>
    <w:qFormat/>
    <w:pPr>
      <w:spacing w:after="120" w:line="240" w:lineRule="auto"/>
    </w:pPr>
    <w:rPr>
      <w:rFonts w:ascii="Garamond" w:hAnsi="Garamond"/>
      <w:color w:val="B42C1A" w:themeColor="accent1" w:themeShade="BF"/>
      <w:sz w:val="56"/>
    </w:rPr>
  </w:style>
  <w:style w:type="character" w:customStyle="1" w:styleId="HeaderChar">
    <w:name w:val="Header Char"/>
    <w:basedOn w:val="DefaultParagraphFont"/>
    <w:link w:val="Header"/>
    <w:uiPriority w:val="99"/>
    <w:rPr>
      <w:rFonts w:ascii="Garamond" w:hAnsi="Garamond"/>
      <w:color w:val="595959" w:themeColor="text1" w:themeTint="A6"/>
      <w:sz w:val="20"/>
    </w:rPr>
  </w:style>
  <w:style w:type="paragraph" w:styleId="Footer">
    <w:name w:val="footer"/>
    <w:basedOn w:val="Normal"/>
    <w:link w:val="FooterChar"/>
    <w:uiPriority w:val="99"/>
    <w:unhideWhenUsed/>
    <w:pPr>
      <w:spacing w:after="0" w:line="240" w:lineRule="auto"/>
    </w:pPr>
    <w:rPr>
      <w:rFonts w:ascii="Garamond" w:hAnsi="Garamond"/>
      <w:caps/>
      <w:color w:val="B42C1A" w:themeColor="accent1" w:themeShade="BF"/>
      <w:sz w:val="18"/>
    </w:rPr>
  </w:style>
  <w:style w:type="character" w:customStyle="1" w:styleId="FooterChar">
    <w:name w:val="Footer Char"/>
    <w:basedOn w:val="DefaultParagraphFont"/>
    <w:link w:val="Footer"/>
    <w:uiPriority w:val="99"/>
    <w:rPr>
      <w:rFonts w:ascii="Garamond" w:hAnsi="Garamond"/>
      <w:caps/>
      <w:color w:val="B42C1A" w:themeColor="accent1" w:themeShade="BF"/>
      <w:sz w:val="1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b w:val="0"/>
      <w:i w:val="0"/>
      <w:iCs/>
      <w:color w:val="000000" w:themeColor="text1"/>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33333" w:themeColor="text2"/>
      <w:sz w:val="48"/>
      <w:szCs w:val="32"/>
    </w:rPr>
  </w:style>
  <w:style w:type="character" w:customStyle="1" w:styleId="Heading2Char">
    <w:name w:val="Heading 2 Char"/>
    <w:basedOn w:val="DefaultParagraphFont"/>
    <w:link w:val="Heading2"/>
    <w:uiPriority w:val="9"/>
    <w:semiHidden/>
    <w:rPr>
      <w:rFonts w:cstheme="majorBidi"/>
      <w:color w:val="333333" w:themeColor="text2"/>
      <w:sz w:val="32"/>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B42C1A" w:themeColor="accent1" w:themeShade="BF"/>
      <w:sz w:val="32"/>
    </w:rPr>
  </w:style>
  <w:style w:type="character" w:customStyle="1" w:styleId="Heading4Char">
    <w:name w:val="Heading 4 Char"/>
    <w:basedOn w:val="DefaultParagraphFont"/>
    <w:link w:val="Heading4"/>
    <w:uiPriority w:val="9"/>
    <w:semiHidden/>
    <w:rPr>
      <w:rFonts w:cstheme="majorBidi"/>
      <w:iCs/>
      <w:color w:val="595959" w:themeColor="text1" w:themeTint="A6"/>
      <w:sz w:val="32"/>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color w:val="333333" w:themeColor="text2"/>
      <w:sz w:val="28"/>
    </w:rPr>
  </w:style>
  <w:style w:type="character" w:customStyle="1" w:styleId="Heading6Char">
    <w:name w:val="Heading 6 Char"/>
    <w:basedOn w:val="DefaultParagraphFont"/>
    <w:link w:val="Heading6"/>
    <w:uiPriority w:val="9"/>
    <w:semiHidden/>
    <w:rPr>
      <w:rFonts w:cstheme="majorBidi"/>
      <w:color w:val="B42C1A" w:themeColor="accent1" w:themeShade="BF"/>
      <w:sz w:val="28"/>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b/>
      <w:iCs/>
      <w:color w:val="333333" w:themeColor="text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2"/>
      <w:szCs w:val="21"/>
    </w:rPr>
  </w:style>
  <w:style w:type="paragraph" w:styleId="TOCHeading">
    <w:name w:val="TOC Heading"/>
    <w:basedOn w:val="Heading1"/>
    <w:next w:val="Normal"/>
    <w:uiPriority w:val="39"/>
    <w:semiHidden/>
    <w:unhideWhenUsed/>
    <w:qFormat/>
    <w:pPr>
      <w:outlineLvl w:val="9"/>
    </w:p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rPr>
  </w:style>
  <w:style w:type="paragraph" w:styleId="Quote">
    <w:name w:val="Quote"/>
    <w:basedOn w:val="Normal"/>
    <w:next w:val="Normal"/>
    <w:link w:val="QuoteChar"/>
    <w:uiPriority w:val="29"/>
    <w:semiHidden/>
    <w:unhideWhenUsed/>
    <w:qFormat/>
    <w:pPr>
      <w:spacing w:before="240"/>
    </w:pPr>
    <w:rPr>
      <w:i/>
      <w:iCs/>
      <w:color w:val="404040" w:themeColor="text1" w:themeTint="BF"/>
    </w:rPr>
  </w:style>
  <w:style w:type="character" w:customStyle="1" w:styleId="QuoteChar">
    <w:name w:val="Quote Char"/>
    <w:basedOn w:val="DefaultParagraphFont"/>
    <w:link w:val="Quote"/>
    <w:uiPriority w:val="29"/>
    <w:semiHidden/>
    <w:rPr>
      <w:i/>
      <w:iCs/>
      <w:color w:val="404040" w:themeColor="text1" w:themeTint="BF"/>
    </w:rPr>
  </w:style>
  <w:style w:type="paragraph" w:styleId="IntenseQuote">
    <w:name w:val="Intense Quote"/>
    <w:basedOn w:val="Normal"/>
    <w:next w:val="Normal"/>
    <w:link w:val="IntenseQuoteChar"/>
    <w:uiPriority w:val="30"/>
    <w:semiHidden/>
    <w:unhideWhenUsed/>
    <w:qFormat/>
    <w:pPr>
      <w:pBdr>
        <w:top w:val="single" w:sz="4" w:space="10" w:color="B42C1A" w:themeColor="accent1" w:themeShade="BF"/>
        <w:bottom w:val="single" w:sz="4" w:space="10" w:color="B42C1A" w:themeColor="accent1" w:themeShade="BF"/>
      </w:pBdr>
      <w:spacing w:before="360" w:after="360"/>
    </w:pPr>
    <w:rPr>
      <w:i/>
      <w:iCs/>
      <w:color w:val="B42C1A" w:themeColor="accent1" w:themeShade="BF"/>
    </w:rPr>
  </w:style>
  <w:style w:type="character" w:customStyle="1" w:styleId="IntenseQuoteChar">
    <w:name w:val="Intense Quote Char"/>
    <w:basedOn w:val="DefaultParagraphFont"/>
    <w:link w:val="IntenseQuote"/>
    <w:uiPriority w:val="30"/>
    <w:semiHidden/>
    <w:rPr>
      <w:i/>
      <w:iCs/>
      <w:color w:val="B42C1A" w:themeColor="accent1" w:themeShade="BF"/>
    </w:rPr>
  </w:style>
  <w:style w:type="character" w:styleId="SubtleEmphasis">
    <w:name w:val="Subtle Emphasis"/>
    <w:basedOn w:val="DefaultParagraphFont"/>
    <w:uiPriority w:val="19"/>
    <w:semiHidden/>
    <w:unhideWhenUsed/>
    <w:qFormat/>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AppData\Local\Microsoft\Office\16.0\DTS\en-GB%7b05FA09FD-D4F8-4AD0-BEC6-75476DB9DF35%7d\%7b7D4994A6-FFEE-4693-A656-3B7609146DAA%7dtf16392790_win32.dotx" TargetMode="External"/></Relationships>
</file>

<file path=word/theme/theme1.xml><?xml version="1.0" encoding="utf-8"?>
<a:theme xmlns:a="http://schemas.openxmlformats.org/drawingml/2006/main" name="Office Theme">
  <a:themeElements>
    <a:clrScheme name="Custom 87">
      <a:dk1>
        <a:sysClr val="windowText" lastClr="000000"/>
      </a:dk1>
      <a:lt1>
        <a:sysClr val="window" lastClr="FFFFFF"/>
      </a:lt1>
      <a:dk2>
        <a:srgbClr val="333333"/>
      </a:dk2>
      <a:lt2>
        <a:srgbClr val="CCCCCC"/>
      </a:lt2>
      <a:accent1>
        <a:srgbClr val="E14934"/>
      </a:accent1>
      <a:accent2>
        <a:srgbClr val="F0AA59"/>
      </a:accent2>
      <a:accent3>
        <a:srgbClr val="E8DEA7"/>
      </a:accent3>
      <a:accent4>
        <a:srgbClr val="B3D192"/>
      </a:accent4>
      <a:accent5>
        <a:srgbClr val="77D1BF"/>
      </a:accent5>
      <a:accent6>
        <a:srgbClr val="67B4C7"/>
      </a:accent6>
      <a:hlink>
        <a:srgbClr val="0563C1"/>
      </a:hlink>
      <a:folHlink>
        <a:srgbClr val="954F72"/>
      </a:folHlink>
    </a:clrScheme>
    <a:fontScheme name="Custom 100">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{7D4994A6-FFEE-4693-A656-3B7609146DAA}tf16392790_win32</Template>
  <TotalTime>0</TotalTime>
  <Pages>1</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2023-10-22T21:34:00Z</dcterms:created>
  <dcterms:modified xsi:type="dcterms:W3CDTF">2023-10-22T21:38:00Z</dcterms:modified>
</cp:coreProperties>
</file>